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sz w:val="20"/>
          <w:szCs w:val="20"/>
        </w:rPr>
      </w:pPr>
    </w:p>
    <w:p w:rsidR="004B21B3" w:rsidRDefault="007A4986" w:rsidP="003D196F">
      <w:pPr>
        <w:rPr>
          <w:rFonts w:ascii="Comic Sans MS" w:hAnsi="Comic Sans MS"/>
        </w:rPr>
      </w:pPr>
      <w:r>
        <w:rPr>
          <w:rFonts w:ascii="Comic Sans MS" w:hAnsi="Comic Sans MS"/>
        </w:rPr>
        <w:t>29</w:t>
      </w:r>
      <w:r w:rsidR="00BA0EF9" w:rsidRPr="00BA0EF9">
        <w:rPr>
          <w:rFonts w:ascii="Comic Sans MS" w:hAnsi="Comic Sans MS"/>
          <w:vertAlign w:val="superscript"/>
        </w:rPr>
        <w:t>th</w:t>
      </w:r>
      <w:r>
        <w:rPr>
          <w:rFonts w:ascii="Comic Sans MS" w:hAnsi="Comic Sans MS"/>
        </w:rPr>
        <w:t xml:space="preserve"> May</w:t>
      </w:r>
      <w:r w:rsidR="00BA0EF9">
        <w:rPr>
          <w:rFonts w:ascii="Comic Sans MS" w:hAnsi="Comic Sans MS"/>
        </w:rPr>
        <w:t xml:space="preserve"> 2020</w:t>
      </w:r>
    </w:p>
    <w:p w:rsidR="00BA0EF9" w:rsidRPr="00BA0EF9" w:rsidRDefault="00BA0EF9" w:rsidP="003D196F">
      <w:pPr>
        <w:rPr>
          <w:rFonts w:ascii="Comic Sans MS" w:hAnsi="Comic Sans MS"/>
        </w:rPr>
      </w:pPr>
    </w:p>
    <w:p w:rsidR="00784A9B" w:rsidRDefault="003D196F" w:rsidP="00784A9B">
      <w:pPr>
        <w:rPr>
          <w:rFonts w:ascii="Comic Sans MS" w:hAnsi="Comic Sans MS"/>
        </w:rPr>
      </w:pPr>
      <w:r>
        <w:rPr>
          <w:rFonts w:ascii="Comic Sans MS" w:hAnsi="Comic Sans MS"/>
        </w:rPr>
        <w:t>Dear Parents</w:t>
      </w:r>
    </w:p>
    <w:p w:rsidR="000F3897" w:rsidRDefault="000F3897" w:rsidP="00784A9B">
      <w:pPr>
        <w:rPr>
          <w:rFonts w:ascii="Comic Sans MS" w:hAnsi="Comic Sans MS"/>
        </w:rPr>
      </w:pPr>
    </w:p>
    <w:p w:rsidR="000F3897" w:rsidRDefault="000F3897" w:rsidP="00784A9B">
      <w:pPr>
        <w:rPr>
          <w:rFonts w:ascii="Comic Sans MS" w:hAnsi="Comic Sans MS"/>
        </w:rPr>
      </w:pPr>
      <w:r>
        <w:rPr>
          <w:rFonts w:ascii="Comic Sans MS" w:hAnsi="Comic Sans MS"/>
        </w:rPr>
        <w:t>Such a</w:t>
      </w:r>
      <w:r w:rsidR="00784A9B">
        <w:rPr>
          <w:rFonts w:ascii="Comic Sans MS" w:hAnsi="Comic Sans MS"/>
        </w:rPr>
        <w:t xml:space="preserve"> short</w:t>
      </w:r>
      <w:r>
        <w:rPr>
          <w:rFonts w:ascii="Comic Sans MS" w:hAnsi="Comic Sans MS"/>
        </w:rPr>
        <w:t xml:space="preserve"> period of time ago</w:t>
      </w:r>
      <w:r w:rsidR="00784A9B">
        <w:rPr>
          <w:rFonts w:ascii="Comic Sans MS" w:hAnsi="Comic Sans MS"/>
        </w:rPr>
        <w:t xml:space="preserve">, it would have been unfathomable that </w:t>
      </w:r>
      <w:r>
        <w:rPr>
          <w:rFonts w:ascii="Comic Sans MS" w:hAnsi="Comic Sans MS"/>
        </w:rPr>
        <w:t>our live</w:t>
      </w:r>
      <w:r w:rsidR="005C1563">
        <w:rPr>
          <w:rFonts w:ascii="Comic Sans MS" w:hAnsi="Comic Sans MS"/>
        </w:rPr>
        <w:t>s would have been so heavily</w:t>
      </w:r>
      <w:r>
        <w:rPr>
          <w:rFonts w:ascii="Comic Sans MS" w:hAnsi="Comic Sans MS"/>
        </w:rPr>
        <w:t xml:space="preserve"> impacted by a pandemic such as Covid19. School closures and economic stagnation for business and industry and the huge impact on daily life, our health and our wellbeing has brought us into unprecedented</w:t>
      </w:r>
      <w:r w:rsidR="00FC6E03">
        <w:rPr>
          <w:rFonts w:ascii="Comic Sans MS" w:hAnsi="Comic Sans MS"/>
        </w:rPr>
        <w:t xml:space="preserve"> and unfamiliar</w:t>
      </w:r>
      <w:r>
        <w:rPr>
          <w:rFonts w:ascii="Comic Sans MS" w:hAnsi="Comic Sans MS"/>
        </w:rPr>
        <w:t xml:space="preserve"> times. We could never have imagined that our lives would have been impacted so drastically.</w:t>
      </w:r>
    </w:p>
    <w:p w:rsidR="000F3897" w:rsidRDefault="000F3897" w:rsidP="00784A9B">
      <w:pPr>
        <w:rPr>
          <w:rFonts w:ascii="Comic Sans MS" w:hAnsi="Comic Sans MS"/>
        </w:rPr>
      </w:pPr>
      <w:r>
        <w:rPr>
          <w:rFonts w:ascii="Comic Sans MS" w:hAnsi="Comic Sans MS"/>
        </w:rPr>
        <w:t xml:space="preserve">Our </w:t>
      </w:r>
      <w:r w:rsidR="00E45E02">
        <w:rPr>
          <w:rFonts w:ascii="Comic Sans MS" w:hAnsi="Comic Sans MS"/>
        </w:rPr>
        <w:t>teachers have continued to work</w:t>
      </w:r>
      <w:r>
        <w:rPr>
          <w:rFonts w:ascii="Comic Sans MS" w:hAnsi="Comic Sans MS"/>
        </w:rPr>
        <w:t xml:space="preserve"> from home</w:t>
      </w:r>
      <w:r w:rsidR="00E45E02">
        <w:rPr>
          <w:rFonts w:ascii="Comic Sans MS" w:hAnsi="Comic Sans MS"/>
        </w:rPr>
        <w:t>, in varied circumstances</w:t>
      </w:r>
      <w:r>
        <w:rPr>
          <w:rFonts w:ascii="Comic Sans MS" w:hAnsi="Comic Sans MS"/>
        </w:rPr>
        <w:t>, to provide the best support that is possible for your children. Weekly emails with supporting attachments, PowerPoints and video clips</w:t>
      </w:r>
      <w:r w:rsidR="00E45E02">
        <w:rPr>
          <w:rFonts w:ascii="Comic Sans MS" w:hAnsi="Comic Sans MS"/>
        </w:rPr>
        <w:t>,</w:t>
      </w:r>
      <w:r w:rsidR="00FC6E03">
        <w:rPr>
          <w:rFonts w:ascii="Comic Sans MS" w:hAnsi="Comic Sans MS"/>
        </w:rPr>
        <w:t xml:space="preserve"> where and when necessary,</w:t>
      </w:r>
      <w:r>
        <w:rPr>
          <w:rFonts w:ascii="Comic Sans MS" w:hAnsi="Comic Sans MS"/>
        </w:rPr>
        <w:t xml:space="preserve"> have been supporting you </w:t>
      </w:r>
      <w:r w:rsidR="006B4279">
        <w:rPr>
          <w:rFonts w:ascii="Comic Sans MS" w:hAnsi="Comic Sans MS"/>
        </w:rPr>
        <w:t xml:space="preserve">and your child/ren </w:t>
      </w:r>
      <w:r>
        <w:rPr>
          <w:rFonts w:ascii="Comic Sans MS" w:hAnsi="Comic Sans MS"/>
        </w:rPr>
        <w:t>through the journey</w:t>
      </w:r>
      <w:r w:rsidR="00E45E02">
        <w:rPr>
          <w:rFonts w:ascii="Comic Sans MS" w:hAnsi="Comic Sans MS"/>
        </w:rPr>
        <w:t>,</w:t>
      </w:r>
      <w:r>
        <w:rPr>
          <w:rFonts w:ascii="Comic Sans MS" w:hAnsi="Comic Sans MS"/>
        </w:rPr>
        <w:t xml:space="preserve"> alongside the Home Learning packs distributed at the beginning of school closure. We thank you for your continued support and appreciation for the wo</w:t>
      </w:r>
      <w:r w:rsidR="005C1563">
        <w:rPr>
          <w:rFonts w:ascii="Comic Sans MS" w:hAnsi="Comic Sans MS"/>
        </w:rPr>
        <w:t>rk that we are providing. We know</w:t>
      </w:r>
      <w:r>
        <w:rPr>
          <w:rFonts w:ascii="Comic Sans MS" w:hAnsi="Comic Sans MS"/>
        </w:rPr>
        <w:t xml:space="preserve"> that ‘Home schooling’ </w:t>
      </w:r>
      <w:r w:rsidR="00057137">
        <w:rPr>
          <w:rFonts w:ascii="Comic Sans MS" w:hAnsi="Comic Sans MS"/>
        </w:rPr>
        <w:t>is not easy and does not</w:t>
      </w:r>
      <w:r w:rsidR="00E45E02">
        <w:rPr>
          <w:rFonts w:ascii="Comic Sans MS" w:hAnsi="Comic Sans MS"/>
        </w:rPr>
        <w:t xml:space="preserve"> replace the classroom </w:t>
      </w:r>
      <w:r w:rsidR="00057137">
        <w:rPr>
          <w:rFonts w:ascii="Comic Sans MS" w:hAnsi="Comic Sans MS"/>
        </w:rPr>
        <w:t xml:space="preserve">environment </w:t>
      </w:r>
      <w:r w:rsidR="00E45E02">
        <w:rPr>
          <w:rFonts w:ascii="Comic Sans MS" w:hAnsi="Comic Sans MS"/>
        </w:rPr>
        <w:t xml:space="preserve">in any way. </w:t>
      </w:r>
      <w:r w:rsidR="006B4279">
        <w:rPr>
          <w:rFonts w:ascii="Comic Sans MS" w:hAnsi="Comic Sans MS"/>
        </w:rPr>
        <w:t>We understand that many of you are also working from home. We appreciate the huge effort that everyone is making during this time.</w:t>
      </w:r>
      <w:bookmarkStart w:id="0" w:name="_GoBack"/>
      <w:bookmarkEnd w:id="0"/>
    </w:p>
    <w:p w:rsidR="000F3897" w:rsidRDefault="000F3897" w:rsidP="00784A9B">
      <w:pPr>
        <w:rPr>
          <w:rFonts w:ascii="Comic Sans MS" w:hAnsi="Comic Sans MS"/>
        </w:rPr>
      </w:pPr>
      <w:r>
        <w:rPr>
          <w:rFonts w:ascii="Comic Sans MS" w:hAnsi="Comic Sans MS"/>
        </w:rPr>
        <w:t>As a staff we are exploring other platforms to continue to support our children</w:t>
      </w:r>
      <w:r w:rsidR="00E45E02">
        <w:rPr>
          <w:rFonts w:ascii="Comic Sans MS" w:hAnsi="Comic Sans MS"/>
        </w:rPr>
        <w:t xml:space="preserve"> that are safe to use and have EA approval. We hope to update you on this in due course. Whilst very little guidance has been given to schools at this point, we are moving towards a ‘blended’ approach to teaching and learning. Schools are still awaiting DE / Ministerial guidance on when and how we return to school.</w:t>
      </w:r>
    </w:p>
    <w:p w:rsidR="00057137" w:rsidRDefault="00057137" w:rsidP="00784A9B">
      <w:pPr>
        <w:rPr>
          <w:rFonts w:ascii="Comic Sans MS" w:hAnsi="Comic Sans MS"/>
        </w:rPr>
      </w:pPr>
      <w:r>
        <w:rPr>
          <w:rFonts w:ascii="Comic Sans MS" w:hAnsi="Comic Sans MS"/>
        </w:rPr>
        <w:t>Returning to school requires planning and we are in the midst of organising ad</w:t>
      </w:r>
      <w:r w:rsidR="00FC6E03">
        <w:rPr>
          <w:rFonts w:ascii="Comic Sans MS" w:hAnsi="Comic Sans MS"/>
        </w:rPr>
        <w:t>ditional handwashing support,</w:t>
      </w:r>
      <w:r>
        <w:rPr>
          <w:rFonts w:ascii="Comic Sans MS" w:hAnsi="Comic Sans MS"/>
        </w:rPr>
        <w:t xml:space="preserve"> social distancing </w:t>
      </w:r>
      <w:r w:rsidR="00FC6E03">
        <w:rPr>
          <w:rFonts w:ascii="Comic Sans MS" w:hAnsi="Comic Sans MS"/>
        </w:rPr>
        <w:t>and other practical measures to prepare for</w:t>
      </w:r>
      <w:r>
        <w:rPr>
          <w:rFonts w:ascii="Comic Sans MS" w:hAnsi="Comic Sans MS"/>
        </w:rPr>
        <w:t xml:space="preserve"> a return to school. As schools receive any further information </w:t>
      </w:r>
      <w:r w:rsidR="00FC6E03">
        <w:rPr>
          <w:rFonts w:ascii="Comic Sans MS" w:hAnsi="Comic Sans MS"/>
        </w:rPr>
        <w:t xml:space="preserve">on how and when we are to return, </w:t>
      </w:r>
      <w:r>
        <w:rPr>
          <w:rFonts w:ascii="Comic Sans MS" w:hAnsi="Comic Sans MS"/>
        </w:rPr>
        <w:t>we will keep you informed.</w:t>
      </w:r>
      <w:r w:rsidR="00FC6E03">
        <w:rPr>
          <w:rFonts w:ascii="Comic Sans MS" w:hAnsi="Comic Sans MS"/>
        </w:rPr>
        <w:t xml:space="preserve"> </w:t>
      </w:r>
    </w:p>
    <w:p w:rsidR="00E45E02" w:rsidRPr="00784A9B" w:rsidRDefault="00FC6E03" w:rsidP="00784A9B">
      <w:pPr>
        <w:rPr>
          <w:rFonts w:ascii="Comic Sans MS" w:hAnsi="Comic Sans MS"/>
        </w:rPr>
      </w:pPr>
      <w:r>
        <w:rPr>
          <w:rFonts w:ascii="Comic Sans MS" w:hAnsi="Comic Sans MS"/>
        </w:rPr>
        <w:t xml:space="preserve">Please do not hesitate to contact your child’s class teacher if you require any further support or advice and we will continue to endeavour to help in any way we can. </w:t>
      </w:r>
    </w:p>
    <w:p w:rsidR="00117F22" w:rsidRDefault="00117F22"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Default="0070635E"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 xml:space="preserve">May God </w:t>
      </w:r>
      <w:r w:rsidR="00784A9B">
        <w:rPr>
          <w:rFonts w:ascii="Comic Sans MS" w:eastAsia="Times New Roman" w:hAnsi="Comic Sans MS" w:cs="Arial"/>
          <w:color w:val="auto"/>
          <w:kern w:val="28"/>
          <w:sz w:val="20"/>
          <w:szCs w:val="20"/>
          <w:bdr w:val="none" w:sz="0" w:space="0" w:color="auto"/>
          <w:lang w:val="en-GB"/>
          <w14:ligatures w14:val="standard"/>
          <w14:cntxtAlts/>
        </w:rPr>
        <w:t>continue to b</w:t>
      </w:r>
      <w:r>
        <w:rPr>
          <w:rFonts w:ascii="Comic Sans MS" w:eastAsia="Times New Roman" w:hAnsi="Comic Sans MS" w:cs="Arial"/>
          <w:color w:val="auto"/>
          <w:kern w:val="28"/>
          <w:sz w:val="20"/>
          <w:szCs w:val="20"/>
          <w:bdr w:val="none" w:sz="0" w:space="0" w:color="auto"/>
          <w:lang w:val="en-GB"/>
          <w14:ligatures w14:val="standard"/>
          <w14:cntxtAlts/>
        </w:rPr>
        <w:t>less each one of us and keep us safe.</w:t>
      </w:r>
    </w:p>
    <w:p w:rsidR="00FC6E03" w:rsidRDefault="00FC6E03"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117F22" w:rsidRPr="00141014" w:rsidRDefault="00117F22"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auto"/>
          <w:kern w:val="28"/>
          <w:sz w:val="20"/>
          <w:szCs w:val="20"/>
          <w:bdr w:val="none" w:sz="0" w:space="0" w:color="auto"/>
          <w:lang w:val="en-GB"/>
          <w14:ligatures w14:val="standard"/>
          <w14:cntxtAlts/>
        </w:rPr>
        <w:t>Mrs M</w:t>
      </w:r>
      <w:r w:rsidR="00A205A8">
        <w:rPr>
          <w:rFonts w:ascii="Comic Sans MS" w:eastAsia="Times New Roman" w:hAnsi="Comic Sans MS" w:cs="Arial"/>
          <w:color w:val="auto"/>
          <w:kern w:val="28"/>
          <w:sz w:val="20"/>
          <w:szCs w:val="20"/>
          <w:bdr w:val="none" w:sz="0" w:space="0" w:color="auto"/>
          <w:lang w:val="en-GB"/>
          <w14:ligatures w14:val="standard"/>
          <w14:cntxtAlts/>
        </w:rPr>
        <w:t>.</w:t>
      </w:r>
      <w:r>
        <w:rPr>
          <w:rFonts w:ascii="Comic Sans MS" w:eastAsia="Times New Roman" w:hAnsi="Comic Sans MS" w:cs="Arial"/>
          <w:color w:val="auto"/>
          <w:kern w:val="28"/>
          <w:sz w:val="20"/>
          <w:szCs w:val="20"/>
          <w:bdr w:val="none" w:sz="0" w:space="0" w:color="auto"/>
          <w:lang w:val="en-GB"/>
          <w14:ligatures w14:val="standard"/>
          <w14:cntxtAlts/>
        </w:rPr>
        <w:t xml:space="preserve"> McGrath</w:t>
      </w:r>
    </w:p>
    <w:sectPr w:rsidR="00117F22" w:rsidRPr="00141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57137"/>
    <w:rsid w:val="0007291B"/>
    <w:rsid w:val="000E37C6"/>
    <w:rsid w:val="000F32DA"/>
    <w:rsid w:val="000F3897"/>
    <w:rsid w:val="000F7E17"/>
    <w:rsid w:val="00117F22"/>
    <w:rsid w:val="00141014"/>
    <w:rsid w:val="00230477"/>
    <w:rsid w:val="002353EC"/>
    <w:rsid w:val="00243ABF"/>
    <w:rsid w:val="002E0B99"/>
    <w:rsid w:val="003B59CE"/>
    <w:rsid w:val="003C1054"/>
    <w:rsid w:val="003C3866"/>
    <w:rsid w:val="003D196F"/>
    <w:rsid w:val="003E5534"/>
    <w:rsid w:val="00416F03"/>
    <w:rsid w:val="004B1ED5"/>
    <w:rsid w:val="004B21B3"/>
    <w:rsid w:val="005B1BBF"/>
    <w:rsid w:val="005C1563"/>
    <w:rsid w:val="005C3145"/>
    <w:rsid w:val="00697A4B"/>
    <w:rsid w:val="006B4279"/>
    <w:rsid w:val="0070635E"/>
    <w:rsid w:val="00754560"/>
    <w:rsid w:val="00765530"/>
    <w:rsid w:val="00784A9B"/>
    <w:rsid w:val="007A4986"/>
    <w:rsid w:val="008255B3"/>
    <w:rsid w:val="00831BD0"/>
    <w:rsid w:val="008A108B"/>
    <w:rsid w:val="00907762"/>
    <w:rsid w:val="0097521B"/>
    <w:rsid w:val="009767C0"/>
    <w:rsid w:val="009C2A69"/>
    <w:rsid w:val="009D2F4C"/>
    <w:rsid w:val="00A02270"/>
    <w:rsid w:val="00A205A8"/>
    <w:rsid w:val="00A932D3"/>
    <w:rsid w:val="00AB3F1D"/>
    <w:rsid w:val="00AE1FD7"/>
    <w:rsid w:val="00AF4664"/>
    <w:rsid w:val="00B67FEF"/>
    <w:rsid w:val="00BA0EF9"/>
    <w:rsid w:val="00BB516E"/>
    <w:rsid w:val="00BD360C"/>
    <w:rsid w:val="00C70A6A"/>
    <w:rsid w:val="00DB6726"/>
    <w:rsid w:val="00E45E02"/>
    <w:rsid w:val="00E7693B"/>
    <w:rsid w:val="00FC6E03"/>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Marie</cp:lastModifiedBy>
  <cp:revision>9</cp:revision>
  <cp:lastPrinted>2018-05-22T13:49:00Z</cp:lastPrinted>
  <dcterms:created xsi:type="dcterms:W3CDTF">2020-05-29T10:30:00Z</dcterms:created>
  <dcterms:modified xsi:type="dcterms:W3CDTF">2020-05-29T12:32:00Z</dcterms:modified>
</cp:coreProperties>
</file>